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D17" w:rsidRPr="007418A0" w:rsidRDefault="005F5A60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ЛАБОРАТОРНАЯ РАБОТА №12</w:t>
      </w:r>
    </w:p>
    <w:p w:rsidR="00177167" w:rsidRPr="007418A0" w:rsidRDefault="005F5A60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«АНИМАЦИЯ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PHOTO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SHOP</w:t>
      </w:r>
      <w:r w:rsidRPr="007418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81727" w:rsidRPr="005F5A60" w:rsidRDefault="00F238DB" w:rsidP="00E81727">
      <w:pPr>
        <w:pStyle w:val="1"/>
        <w:shd w:val="clear" w:color="auto" w:fill="FFFFFF"/>
        <w:spacing w:before="450" w:after="300" w:line="234" w:lineRule="atLeast"/>
        <w:ind w:firstLine="709"/>
        <w:textAlignment w:val="bottom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ЗАДАНИЕ</w:t>
      </w:r>
      <w:r w:rsidR="00E81727">
        <w:rPr>
          <w:rFonts w:ascii="Times New Roman" w:eastAsia="Times New Roman" w:hAnsi="Times New Roman" w:cs="Times New Roman"/>
          <w:b w:val="0"/>
          <w:sz w:val="24"/>
          <w:szCs w:val="24"/>
          <w:u w:val="single"/>
          <w:lang w:eastAsia="ru-RU"/>
        </w:rPr>
        <w:t xml:space="preserve"> </w:t>
      </w:r>
      <w:r w:rsidR="005F5A60">
        <w:rPr>
          <w:rFonts w:ascii="Times New Roman" w:hAnsi="Times New Roman" w:cs="Times New Roman"/>
          <w:color w:val="auto"/>
          <w:sz w:val="24"/>
          <w:szCs w:val="24"/>
        </w:rPr>
        <w:t>ЁЛОЧНАЯ ГИРЛЯНДА</w:t>
      </w:r>
    </w:p>
    <w:p w:rsidR="00E81727" w:rsidRPr="0031298D" w:rsidRDefault="00E81727" w:rsidP="00BE4189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F82FC7">
        <w:t>Откройте приложение </w:t>
      </w:r>
      <w:proofErr w:type="spellStart"/>
      <w:r w:rsidRPr="00F82FC7">
        <w:rPr>
          <w:b/>
          <w:bCs/>
        </w:rPr>
        <w:t>Adobe</w:t>
      </w:r>
      <w:proofErr w:type="spellEnd"/>
      <w:r w:rsidRPr="00F82FC7">
        <w:rPr>
          <w:b/>
          <w:bCs/>
        </w:rPr>
        <w:t xml:space="preserve"> </w:t>
      </w:r>
      <w:proofErr w:type="spellStart"/>
      <w:r w:rsidRPr="00F82FC7">
        <w:rPr>
          <w:b/>
          <w:bCs/>
        </w:rPr>
        <w:t>Photoshop</w:t>
      </w:r>
      <w:proofErr w:type="spellEnd"/>
      <w:r>
        <w:rPr>
          <w:b/>
          <w:bCs/>
        </w:rPr>
        <w:t>.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Создаем новое изображение (</w:t>
      </w:r>
      <w:proofErr w:type="gramStart"/>
      <w:r w:rsidRPr="00386276">
        <w:t>Файл-новый</w:t>
      </w:r>
      <w:proofErr w:type="gramEnd"/>
      <w:r w:rsidRPr="00386276">
        <w:t xml:space="preserve">) размером 400Х400 с черным фоном. Создаем новый </w:t>
      </w:r>
      <w:proofErr w:type="gramStart"/>
      <w:r w:rsidRPr="00386276">
        <w:t>слой</w:t>
      </w:r>
      <w:proofErr w:type="gramEnd"/>
      <w:r w:rsidRPr="00386276">
        <w:t xml:space="preserve"> нажав на кнопку "Создать новый слой" в нижней части панели СЛОИ. Называем Провод.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Выбираем инструмент "Карандаш" размером 8 пикселов, устанавливаем основным темно зеленый цвет и рисуем карандаш</w:t>
      </w:r>
      <w:r w:rsidR="00391F9A">
        <w:t>о</w:t>
      </w:r>
      <w:r w:rsidRPr="00386276">
        <w:t>м линию как на рисунке.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drawing>
          <wp:inline distT="0" distB="0" distL="0" distR="0" wp14:anchorId="0C7B5292" wp14:editId="721B5B84">
            <wp:extent cx="1352550" cy="1428750"/>
            <wp:effectExtent l="0" t="0" r="0" b="0"/>
            <wp:docPr id="69" name="Рисунок 69" descr="http://fotodryg.ru/img/yr57_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fotodryg.ru/img/yr57_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 xml:space="preserve">Применяем </w:t>
      </w:r>
      <w:proofErr w:type="spellStart"/>
      <w:r w:rsidRPr="00386276">
        <w:t>фильт</w:t>
      </w:r>
      <w:proofErr w:type="spellEnd"/>
      <w:r w:rsidRPr="00386276">
        <w:t xml:space="preserve"> ШУМ (Фильтр-шум-добавить шум) с параметром КОЛИЧЕСТВО 6%, РАСПРЕДЕЛЕНИЕ - равномерное, МОНОХРОМНЫЙ.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Создаем новый слой, называем его Подставка и при помощи инструмента "Перо" рисуем контур как на рисунке.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drawing>
          <wp:inline distT="0" distB="0" distL="0" distR="0" wp14:anchorId="6B4BCB87" wp14:editId="55CBDC93">
            <wp:extent cx="1333500" cy="1352550"/>
            <wp:effectExtent l="0" t="0" r="0" b="0"/>
            <wp:docPr id="68" name="Рисунок 68" descr="http://fotodryg.ru/img/yr57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fotodryg.ru/img/yr57_0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 xml:space="preserve"> Выбираем инструмент "Стрелка", правым кликом мыши по контуру вызываем меню и выбираем пункт "Образовать выделенную область". Далее применяем команду </w:t>
      </w:r>
      <w:proofErr w:type="gramStart"/>
      <w:r w:rsidRPr="00386276">
        <w:t>РЕДАКТИРОВАНИЕ-ВЫПОЛНИТЬ</w:t>
      </w:r>
      <w:proofErr w:type="gramEnd"/>
      <w:r w:rsidRPr="00386276">
        <w:t xml:space="preserve"> ЗАЛИВКУ и заливаем выделение тем же цветом, что и линию (Основным цветом). Снимаем выделение (</w:t>
      </w:r>
      <w:proofErr w:type="gramStart"/>
      <w:r w:rsidRPr="00386276">
        <w:t>Выделение-отменить</w:t>
      </w:r>
      <w:proofErr w:type="gramEnd"/>
      <w:r w:rsidRPr="00386276">
        <w:t xml:space="preserve"> выделение).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Выбираем инструмент "Карандаш" размером 1 пиксель и рисуем несколько линий на нашем рисунке, сверху вниз. Двойным левым кликом по строке слоя вызываем окно "Стили слоя", выбираем пункт ТИСНЕНИЕ, ОБВОДКА и ВНУТРЕННЕЕ СВЕЧЕНИЕ, с параметрами как на рисунке.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lastRenderedPageBreak/>
        <w:drawing>
          <wp:inline distT="0" distB="0" distL="0" distR="0" wp14:anchorId="6B3A682D" wp14:editId="3ABB8307">
            <wp:extent cx="2105025" cy="1076325"/>
            <wp:effectExtent l="0" t="0" r="9525" b="9525"/>
            <wp:docPr id="67" name="Рисунок 67" descr="http://fotodryg.ru/img/yr57_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fotodryg.ru/img/yr57_0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276">
        <w:t> </w:t>
      </w:r>
      <w:r w:rsidRPr="00386276">
        <w:drawing>
          <wp:inline distT="0" distB="0" distL="0" distR="0" wp14:anchorId="469E86F9" wp14:editId="4AACD9B8">
            <wp:extent cx="1790700" cy="2095500"/>
            <wp:effectExtent l="0" t="0" r="0" b="0"/>
            <wp:docPr id="66" name="Рисунок 66" descr="http://fotodryg.ru/img/yr57_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fotodryg.ru/img/yr57_0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drawing>
          <wp:inline distT="0" distB="0" distL="0" distR="0" wp14:anchorId="69D6C8EF" wp14:editId="6FE774C1">
            <wp:extent cx="2019300" cy="1428750"/>
            <wp:effectExtent l="0" t="0" r="0" b="0"/>
            <wp:docPr id="65" name="Рисунок 65" descr="http://fotodryg.ru/img/yr57_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fotodryg.ru/img/yr57_05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Создаем новый слой, называем его Лампа и размещаем под слоем Подставка. При помощи инструмента "Перо" рисуем контур как на рисунке.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drawing>
          <wp:inline distT="0" distB="0" distL="0" distR="0" wp14:anchorId="61D18F05" wp14:editId="3F68987F">
            <wp:extent cx="885825" cy="1428750"/>
            <wp:effectExtent l="0" t="0" r="9525" b="0"/>
            <wp:docPr id="64" name="Рисунок 64" descr="http://fotodryg.ru/img/yr57_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fotodryg.ru/img/yr57_06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 xml:space="preserve">Выбираем инструмент "Стрелка", правым кликом мыши по контуру вызываем меню и выбираем пункт "Образовать выделенную область". Далее применяем команду </w:t>
      </w:r>
      <w:proofErr w:type="gramStart"/>
      <w:r w:rsidRPr="00386276">
        <w:t>РЕДАКТИРОВАНИЕ-ВЫПОЛНИТЬ</w:t>
      </w:r>
      <w:proofErr w:type="gramEnd"/>
      <w:r w:rsidRPr="00386276">
        <w:t xml:space="preserve"> ОБВОДКУ, ставим размер обводки 2 пиксела, цвет 50% серый. Применяем команду </w:t>
      </w:r>
      <w:proofErr w:type="gramStart"/>
      <w:r w:rsidRPr="00386276">
        <w:t>РЕДАКТИРОВАНИЕ-ВЫПОЛНИТЬ</w:t>
      </w:r>
      <w:proofErr w:type="gramEnd"/>
      <w:r w:rsidRPr="00386276">
        <w:t xml:space="preserve"> ЗАЛИВКУ и заливаем выделение белым цветом, установив непрозрачность 10%. Снимаем выделение.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Создаем новый слой, называем его Лампочка и размещаем под слоем Лампа. При помощи инструмента "Перо" рисуем контур как на рисунке.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drawing>
          <wp:inline distT="0" distB="0" distL="0" distR="0" wp14:anchorId="60984909" wp14:editId="4D36CE23">
            <wp:extent cx="704850" cy="1428750"/>
            <wp:effectExtent l="0" t="0" r="0" b="0"/>
            <wp:docPr id="63" name="Рисунок 63" descr="http://fotodryg.ru/img/yr57_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fotodryg.ru/img/yr57_07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 xml:space="preserve">Выбираем инструмент "Стрелка", правым кликом мыши по контуру вызываем меню и выбираем пункт "Образовать выделенную область". Далее применяем команду </w:t>
      </w:r>
      <w:proofErr w:type="gramStart"/>
      <w:r w:rsidRPr="00386276">
        <w:t>РЕДАКТИРОВАНИЕ-ВЫПОЛНИТЬ</w:t>
      </w:r>
      <w:proofErr w:type="gramEnd"/>
      <w:r w:rsidRPr="00386276">
        <w:t xml:space="preserve"> ОБВОДКУ, ставим размер обводки 1 </w:t>
      </w:r>
      <w:r w:rsidRPr="00386276">
        <w:lastRenderedPageBreak/>
        <w:t xml:space="preserve">пиксел, цвет черный. Применяем команду </w:t>
      </w:r>
      <w:proofErr w:type="gramStart"/>
      <w:r w:rsidRPr="00386276">
        <w:t>РЕДАКТИРОВАНИЕ-ВЫПОЛНИТЬ</w:t>
      </w:r>
      <w:proofErr w:type="gramEnd"/>
      <w:r w:rsidRPr="00386276">
        <w:t xml:space="preserve"> ЗАЛИВКУ и заливаем выделение белым цветом, установив непрозрачность 10%.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 xml:space="preserve">Не снимая </w:t>
      </w:r>
      <w:proofErr w:type="gramStart"/>
      <w:r w:rsidRPr="00386276">
        <w:t>выделения</w:t>
      </w:r>
      <w:proofErr w:type="gramEnd"/>
      <w:r w:rsidRPr="00386276">
        <w:t xml:space="preserve"> создаем новый слой называем его Цветная лампочка и заливаем его при помощи инструмента "Градиент", установив на панели задач инструмента параметры как на рисунке. Проводим градиентом сверху вниз.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drawing>
          <wp:inline distT="0" distB="0" distL="0" distR="0" wp14:anchorId="3E87CCEF" wp14:editId="7ACDB0A2">
            <wp:extent cx="4791075" cy="266700"/>
            <wp:effectExtent l="0" t="0" r="9525" b="0"/>
            <wp:docPr id="62" name="Рисунок 62" descr="http://fotodryg.ru/img/yr57_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fotodryg.ru/img/yr57_08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 xml:space="preserve">Копируем слой, перетащив строку слоя на </w:t>
      </w:r>
      <w:proofErr w:type="spellStart"/>
      <w:r w:rsidRPr="00386276">
        <w:t>значек</w:t>
      </w:r>
      <w:proofErr w:type="spellEnd"/>
      <w:r w:rsidRPr="00386276">
        <w:t xml:space="preserve"> "Создать новый слой" в нижней части панели СЛОИ. Применяем фильтр РАЗМЫТИЕ (Фильтр-размытие-радиальное размытие), с параметром МЕТОД - линейный, КАЧЕСТВО - хорошее, СТЕПЕНЬ 53. Двойным левым кликом по строке слоя вызываем окно "Стили слоя", выбираем пункт ВНУТРЕННЕЕ СВЕЧЕНИЕ, изменив параметры РАЗМАХ 12%, РАЗМЕР 21 пиксель, остальное не меняем.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 xml:space="preserve">Оставляем видимыми только 2 слоя с лампочками залитыми градиентом, у остальных слоев отключаем видимость (Нажав на </w:t>
      </w:r>
      <w:proofErr w:type="spellStart"/>
      <w:r w:rsidRPr="00386276">
        <w:t>значек</w:t>
      </w:r>
      <w:proofErr w:type="spellEnd"/>
      <w:r w:rsidRPr="00386276">
        <w:t xml:space="preserve"> глаза рядом со строкой слоя) и применяем команду </w:t>
      </w:r>
      <w:proofErr w:type="gramStart"/>
      <w:r w:rsidRPr="00386276">
        <w:t>СЛОЙ-ОБЪЕД</w:t>
      </w:r>
      <w:r w:rsidR="002C1BE7">
        <w:t>И</w:t>
      </w:r>
      <w:r w:rsidRPr="00386276">
        <w:t>НИТЬ</w:t>
      </w:r>
      <w:proofErr w:type="gramEnd"/>
      <w:r w:rsidRPr="00386276">
        <w:t xml:space="preserve"> ВИДИМЫЕ. Возвращаем видимость остальных слоев.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Увеличиваем размер ширины холста, при помощи команды ИЗОБРАЖЕНИЕ-РАЗМЕР ХОЛСТА.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drawing>
          <wp:inline distT="0" distB="0" distL="0" distR="0" wp14:anchorId="0D8F4949" wp14:editId="4CFB2FBD">
            <wp:extent cx="1895475" cy="1428750"/>
            <wp:effectExtent l="0" t="0" r="9525" b="0"/>
            <wp:docPr id="61" name="Рисунок 61" descr="http://fotodryg.ru/img/yr57_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fotodryg.ru/img/yr57_09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Дважды копируем слой Провод (Получится три слоя с проводом) и при помощи инструмента "Перемещение" располагаем провода как на рисунке.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drawing>
          <wp:inline distT="0" distB="0" distL="0" distR="0" wp14:anchorId="2441B2BC" wp14:editId="0772A6EC">
            <wp:extent cx="3133725" cy="1428750"/>
            <wp:effectExtent l="0" t="0" r="9525" b="0"/>
            <wp:docPr id="60" name="Рисунок 60" descr="http://fotodryg.ru/img/yr57_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fotodryg.ru/img/yr57_10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 xml:space="preserve"> Оставляем видимыми только слои с проводами, у остальных отключаем видимость и применяем команду СЛОЙ-ОБЪЕДЕНИТЬ ВИДИМЫЕ. Возвращаем видимость остальных слоев.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Дважды копируем слой Подставка и при помощи инструмента "Перемещение" располагаем подставки как на рисунке.</w:t>
      </w:r>
      <w:r w:rsidRPr="00386276">
        <w:t> </w:t>
      </w:r>
    </w:p>
    <w:p w:rsidR="00386276" w:rsidRDefault="00386276" w:rsidP="00391F9A">
      <w:pPr>
        <w:pStyle w:val="taskpoint"/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drawing>
          <wp:inline distT="0" distB="0" distL="0" distR="0" wp14:anchorId="5C476C1E" wp14:editId="3B0BB508">
            <wp:extent cx="5924550" cy="1289815"/>
            <wp:effectExtent l="0" t="0" r="0" b="5715"/>
            <wp:docPr id="59" name="Рисунок 59" descr="http://fotodryg.ru/img/yr57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fotodryg.ru/img/yr57_11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775" cy="1290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lastRenderedPageBreak/>
        <w:t>Оставляем видимыми только слои с подставками, у остальных отключаем видимость</w:t>
      </w:r>
      <w:r w:rsidR="0089628E">
        <w:t xml:space="preserve"> и применяем команду </w:t>
      </w:r>
      <w:proofErr w:type="gramStart"/>
      <w:r w:rsidR="0089628E">
        <w:t>СЛОЙ-ОБЪЕДИ</w:t>
      </w:r>
      <w:r w:rsidRPr="00386276">
        <w:t>НИТЬ</w:t>
      </w:r>
      <w:proofErr w:type="gramEnd"/>
      <w:r w:rsidRPr="00386276">
        <w:t xml:space="preserve"> ВИДИМЫЕ.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Делаем видимым слой Лампа, дважды копируем его и размещаем при помощи инструмента "Перемещение" каждую лампу в свою подставку. Отключаем видимость слоя с подставками. Применяем команду СЛОЙ-ОБЪЕД</w:t>
      </w:r>
      <w:r w:rsidR="0089628E">
        <w:t>И</w:t>
      </w:r>
      <w:r w:rsidRPr="00386276">
        <w:t xml:space="preserve">НИТЬ </w:t>
      </w:r>
      <w:proofErr w:type="gramStart"/>
      <w:r w:rsidRPr="00386276">
        <w:t>ВИДИМЫЕ</w:t>
      </w:r>
      <w:proofErr w:type="gramEnd"/>
      <w:r w:rsidRPr="00386276">
        <w:t>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Делаем видимым слой Лампочка, дважды копируем его и размещаем при помощи инструмента "Перемещение" каждую лампочку в свою лампу. Отключаем видимость слоя с лампами.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Делаем видимым слой Цветная лампочка, дважды копируем его и размещаем при помощи инструмента "Перемещение" каждую лампочку туда, где уже стоят простые лампочки.</w:t>
      </w:r>
      <w:r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 xml:space="preserve">Откройте панель анимации в </w:t>
      </w:r>
      <w:proofErr w:type="spellStart"/>
      <w:r w:rsidRPr="00386276">
        <w:t>Photoshop</w:t>
      </w:r>
      <w:proofErr w:type="spellEnd"/>
      <w:r w:rsidRPr="00386276">
        <w:t xml:space="preserve"> (</w:t>
      </w:r>
      <w:proofErr w:type="gramStart"/>
      <w:r w:rsidRPr="00386276">
        <w:t>ОКНО-</w:t>
      </w:r>
      <w:r w:rsidR="0089628E">
        <w:t>РАБОЧАЯ</w:t>
      </w:r>
      <w:proofErr w:type="gramEnd"/>
      <w:r w:rsidR="0089628E">
        <w:t xml:space="preserve"> СРЕДА - ДВИЖЕНИЕ).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Скопируйте первый кадр 2 раза (Всего 3 кадра).</w:t>
      </w:r>
      <w:r w:rsidRPr="00386276">
        <w:t> </w:t>
      </w:r>
    </w:p>
    <w:p w:rsidR="00386276" w:rsidRDefault="0089628E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>
        <w:t>В</w:t>
      </w:r>
      <w:r w:rsidR="00386276" w:rsidRPr="00386276">
        <w:t xml:space="preserve">ернемся к первому кадру анимации (кликнем по нему мышью), на панели Слои оставляем видимыми - черный слой (Самый нижний), слой с подставками, слой с лампами, слой с левой лампочкой и слои с правой и средней цветными лампочками (у остальных слоев отключаем </w:t>
      </w:r>
      <w:proofErr w:type="gramStart"/>
      <w:r w:rsidR="00386276" w:rsidRPr="00386276">
        <w:t>видимость</w:t>
      </w:r>
      <w:proofErr w:type="gramEnd"/>
      <w:r w:rsidR="00386276" w:rsidRPr="00386276">
        <w:t xml:space="preserve"> нажав на знач</w:t>
      </w:r>
      <w:r>
        <w:t>о</w:t>
      </w:r>
      <w:r w:rsidR="00386276" w:rsidRPr="00386276">
        <w:t>к глаза рядом со строкой слоя).</w:t>
      </w:r>
      <w:r w:rsidR="00386276" w:rsidRPr="00386276">
        <w:t> </w:t>
      </w:r>
    </w:p>
    <w:p w:rsid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proofErr w:type="gramStart"/>
      <w:r w:rsidRPr="00386276">
        <w:t>Во втором кадре оставляем видимыми черный, слой с подставками, слой с лампами, слой со средней лампочкой и слои с правой и левой цветными лампочками.</w:t>
      </w:r>
      <w:proofErr w:type="gramEnd"/>
      <w:r w:rsidRPr="00386276">
        <w:t xml:space="preserve"> В третьем кадре - черный слой, слой с подставками, слой с лампами, слой с правой лампочкой и слои с левой и средней цветными лампочками.</w:t>
      </w:r>
      <w:r w:rsidRPr="00386276">
        <w:t> </w:t>
      </w:r>
    </w:p>
    <w:p w:rsidR="00386276" w:rsidRPr="00386276" w:rsidRDefault="00386276" w:rsidP="00386276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86276">
        <w:t>Устанавливаем всем кадрам время задержки кадра 0,2 секунды. Нажимаем PLAY.</w:t>
      </w:r>
    </w:p>
    <w:p w:rsidR="00391F9A" w:rsidRDefault="00391F9A" w:rsidP="00391F9A">
      <w:pPr>
        <w:jc w:val="center"/>
      </w:pPr>
      <w:r>
        <w:rPr>
          <w:rFonts w:ascii="Arial" w:hAnsi="Arial" w:cs="Arial"/>
          <w:color w:val="9BC19A"/>
        </w:rPr>
        <w:br/>
      </w:r>
      <w:r>
        <w:rPr>
          <w:noProof/>
          <w:lang w:eastAsia="ru-RU"/>
        </w:rPr>
        <w:drawing>
          <wp:inline distT="0" distB="0" distL="0" distR="0">
            <wp:extent cx="3048000" cy="1428750"/>
            <wp:effectExtent l="0" t="0" r="0" b="0"/>
            <wp:docPr id="72" name="Рисунок 72" descr="http://fotodryg.ru/img/yr57_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fotodryg.ru/img/yr57_12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5B2" w:rsidRDefault="002D45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D4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729D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C20A8"/>
    <w:multiLevelType w:val="multilevel"/>
    <w:tmpl w:val="26F0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11FF1"/>
    <w:multiLevelType w:val="multilevel"/>
    <w:tmpl w:val="913E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D80013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2E3E50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9865FB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B55B2A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120B99"/>
    <w:multiLevelType w:val="multilevel"/>
    <w:tmpl w:val="238C2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1826F1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4D6F3D"/>
    <w:multiLevelType w:val="multilevel"/>
    <w:tmpl w:val="7786A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274DF7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647BC2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C0607B"/>
    <w:multiLevelType w:val="multilevel"/>
    <w:tmpl w:val="43FE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9855C6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5A760C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387B43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E31A73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770C5A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1B71E6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D447C1"/>
    <w:multiLevelType w:val="multilevel"/>
    <w:tmpl w:val="913E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3294F46"/>
    <w:multiLevelType w:val="multilevel"/>
    <w:tmpl w:val="913E6E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734739B8"/>
    <w:multiLevelType w:val="hybridMultilevel"/>
    <w:tmpl w:val="1DE43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C0ADF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"/>
  </w:num>
  <w:num w:numId="3">
    <w:abstractNumId w:val="21"/>
  </w:num>
  <w:num w:numId="4">
    <w:abstractNumId w:val="12"/>
  </w:num>
  <w:num w:numId="5">
    <w:abstractNumId w:val="20"/>
  </w:num>
  <w:num w:numId="6">
    <w:abstractNumId w:val="5"/>
  </w:num>
  <w:num w:numId="7">
    <w:abstractNumId w:val="15"/>
  </w:num>
  <w:num w:numId="8">
    <w:abstractNumId w:val="2"/>
  </w:num>
  <w:num w:numId="9">
    <w:abstractNumId w:val="0"/>
  </w:num>
  <w:num w:numId="10">
    <w:abstractNumId w:val="19"/>
  </w:num>
  <w:num w:numId="11">
    <w:abstractNumId w:val="9"/>
  </w:num>
  <w:num w:numId="12">
    <w:abstractNumId w:val="4"/>
  </w:num>
  <w:num w:numId="13">
    <w:abstractNumId w:val="13"/>
  </w:num>
  <w:num w:numId="14">
    <w:abstractNumId w:val="16"/>
  </w:num>
  <w:num w:numId="15">
    <w:abstractNumId w:val="11"/>
  </w:num>
  <w:num w:numId="16">
    <w:abstractNumId w:val="8"/>
  </w:num>
  <w:num w:numId="17">
    <w:abstractNumId w:val="10"/>
  </w:num>
  <w:num w:numId="18">
    <w:abstractNumId w:val="18"/>
  </w:num>
  <w:num w:numId="19">
    <w:abstractNumId w:val="7"/>
  </w:num>
  <w:num w:numId="20">
    <w:abstractNumId w:val="22"/>
  </w:num>
  <w:num w:numId="21">
    <w:abstractNumId w:val="6"/>
  </w:num>
  <w:num w:numId="22">
    <w:abstractNumId w:val="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BC"/>
    <w:rsid w:val="000268DA"/>
    <w:rsid w:val="000372B8"/>
    <w:rsid w:val="00055D83"/>
    <w:rsid w:val="0007506F"/>
    <w:rsid w:val="000B3828"/>
    <w:rsid w:val="000D1221"/>
    <w:rsid w:val="000E4BE8"/>
    <w:rsid w:val="000E6597"/>
    <w:rsid w:val="00101087"/>
    <w:rsid w:val="00117BA6"/>
    <w:rsid w:val="001353A1"/>
    <w:rsid w:val="00143BA5"/>
    <w:rsid w:val="00145231"/>
    <w:rsid w:val="00165E0F"/>
    <w:rsid w:val="00177167"/>
    <w:rsid w:val="001852AB"/>
    <w:rsid w:val="001A44A4"/>
    <w:rsid w:val="001C47CD"/>
    <w:rsid w:val="001D07FC"/>
    <w:rsid w:val="001E7AA5"/>
    <w:rsid w:val="001F42BC"/>
    <w:rsid w:val="0020562C"/>
    <w:rsid w:val="002661A9"/>
    <w:rsid w:val="00276630"/>
    <w:rsid w:val="0028025A"/>
    <w:rsid w:val="00283703"/>
    <w:rsid w:val="002C1BE7"/>
    <w:rsid w:val="002D45B2"/>
    <w:rsid w:val="002E7B90"/>
    <w:rsid w:val="00302464"/>
    <w:rsid w:val="0031298D"/>
    <w:rsid w:val="003167E6"/>
    <w:rsid w:val="00351EEF"/>
    <w:rsid w:val="003715D2"/>
    <w:rsid w:val="00386276"/>
    <w:rsid w:val="00391F9A"/>
    <w:rsid w:val="003A16A5"/>
    <w:rsid w:val="003A4013"/>
    <w:rsid w:val="00417BF6"/>
    <w:rsid w:val="00421512"/>
    <w:rsid w:val="004566B0"/>
    <w:rsid w:val="00474A18"/>
    <w:rsid w:val="004D5947"/>
    <w:rsid w:val="004E16C8"/>
    <w:rsid w:val="00511DDC"/>
    <w:rsid w:val="0051359E"/>
    <w:rsid w:val="00530C4A"/>
    <w:rsid w:val="00556995"/>
    <w:rsid w:val="005A0270"/>
    <w:rsid w:val="005B0E86"/>
    <w:rsid w:val="005D3831"/>
    <w:rsid w:val="005F1C4D"/>
    <w:rsid w:val="005F5A60"/>
    <w:rsid w:val="00642CD2"/>
    <w:rsid w:val="006563C5"/>
    <w:rsid w:val="00666668"/>
    <w:rsid w:val="00684C61"/>
    <w:rsid w:val="0069270A"/>
    <w:rsid w:val="006E47B6"/>
    <w:rsid w:val="00731379"/>
    <w:rsid w:val="007418A0"/>
    <w:rsid w:val="00743C8E"/>
    <w:rsid w:val="0076217F"/>
    <w:rsid w:val="007979FF"/>
    <w:rsid w:val="007D3408"/>
    <w:rsid w:val="00825E89"/>
    <w:rsid w:val="00830927"/>
    <w:rsid w:val="008574BF"/>
    <w:rsid w:val="0086192F"/>
    <w:rsid w:val="00867DA7"/>
    <w:rsid w:val="00880016"/>
    <w:rsid w:val="0089628E"/>
    <w:rsid w:val="008A7D3F"/>
    <w:rsid w:val="0090754B"/>
    <w:rsid w:val="0091157A"/>
    <w:rsid w:val="00917148"/>
    <w:rsid w:val="00971AF0"/>
    <w:rsid w:val="00993D17"/>
    <w:rsid w:val="009B02FE"/>
    <w:rsid w:val="009B3AFA"/>
    <w:rsid w:val="009C4869"/>
    <w:rsid w:val="009D69D0"/>
    <w:rsid w:val="009F46D2"/>
    <w:rsid w:val="00A05A61"/>
    <w:rsid w:val="00A1519B"/>
    <w:rsid w:val="00A17359"/>
    <w:rsid w:val="00A215E0"/>
    <w:rsid w:val="00A3621E"/>
    <w:rsid w:val="00A569DF"/>
    <w:rsid w:val="00A67EB8"/>
    <w:rsid w:val="00A83E04"/>
    <w:rsid w:val="00AA7AB5"/>
    <w:rsid w:val="00AC1F30"/>
    <w:rsid w:val="00AE3B90"/>
    <w:rsid w:val="00AF3714"/>
    <w:rsid w:val="00B1782E"/>
    <w:rsid w:val="00B50C36"/>
    <w:rsid w:val="00B52E6F"/>
    <w:rsid w:val="00B93271"/>
    <w:rsid w:val="00B97A8A"/>
    <w:rsid w:val="00BE4189"/>
    <w:rsid w:val="00C0759A"/>
    <w:rsid w:val="00C523D7"/>
    <w:rsid w:val="00C530B4"/>
    <w:rsid w:val="00C54826"/>
    <w:rsid w:val="00CB4CBE"/>
    <w:rsid w:val="00CE7E59"/>
    <w:rsid w:val="00D15E35"/>
    <w:rsid w:val="00D2162A"/>
    <w:rsid w:val="00D224AA"/>
    <w:rsid w:val="00D24325"/>
    <w:rsid w:val="00D434C6"/>
    <w:rsid w:val="00D8578B"/>
    <w:rsid w:val="00DA55DA"/>
    <w:rsid w:val="00DC3B86"/>
    <w:rsid w:val="00DD5350"/>
    <w:rsid w:val="00DE7038"/>
    <w:rsid w:val="00DF409D"/>
    <w:rsid w:val="00DF7A69"/>
    <w:rsid w:val="00E26506"/>
    <w:rsid w:val="00E36FED"/>
    <w:rsid w:val="00E81727"/>
    <w:rsid w:val="00EA0FBC"/>
    <w:rsid w:val="00EA5755"/>
    <w:rsid w:val="00ED28DA"/>
    <w:rsid w:val="00EE6E4D"/>
    <w:rsid w:val="00F238DB"/>
    <w:rsid w:val="00F82FC7"/>
    <w:rsid w:val="00F83A83"/>
    <w:rsid w:val="00F8755C"/>
    <w:rsid w:val="00FA2FAD"/>
    <w:rsid w:val="00FE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8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6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F46D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skpoint">
    <w:name w:val="task_point"/>
    <w:basedOn w:val="a"/>
    <w:rsid w:val="009F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46D2"/>
  </w:style>
  <w:style w:type="character" w:styleId="a3">
    <w:name w:val="Strong"/>
    <w:basedOn w:val="a0"/>
    <w:uiPriority w:val="22"/>
    <w:qFormat/>
    <w:rsid w:val="009F46D2"/>
    <w:rPr>
      <w:b/>
      <w:bCs/>
    </w:rPr>
  </w:style>
  <w:style w:type="character" w:styleId="HTML">
    <w:name w:val="HTML Code"/>
    <w:basedOn w:val="a0"/>
    <w:uiPriority w:val="99"/>
    <w:semiHidden/>
    <w:unhideWhenUsed/>
    <w:rsid w:val="009F46D2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9F46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F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6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594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418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1D07FC"/>
    <w:rPr>
      <w:color w:val="0000FF"/>
      <w:u w:val="single"/>
    </w:rPr>
  </w:style>
  <w:style w:type="character" w:customStyle="1" w:styleId="color">
    <w:name w:val="color"/>
    <w:basedOn w:val="a0"/>
    <w:rsid w:val="00386276"/>
  </w:style>
  <w:style w:type="paragraph" w:customStyle="1" w:styleId="vyravnivanie">
    <w:name w:val="vyravnivanie"/>
    <w:basedOn w:val="a"/>
    <w:rsid w:val="00386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8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6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F46D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skpoint">
    <w:name w:val="task_point"/>
    <w:basedOn w:val="a"/>
    <w:rsid w:val="009F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46D2"/>
  </w:style>
  <w:style w:type="character" w:styleId="a3">
    <w:name w:val="Strong"/>
    <w:basedOn w:val="a0"/>
    <w:uiPriority w:val="22"/>
    <w:qFormat/>
    <w:rsid w:val="009F46D2"/>
    <w:rPr>
      <w:b/>
      <w:bCs/>
    </w:rPr>
  </w:style>
  <w:style w:type="character" w:styleId="HTML">
    <w:name w:val="HTML Code"/>
    <w:basedOn w:val="a0"/>
    <w:uiPriority w:val="99"/>
    <w:semiHidden/>
    <w:unhideWhenUsed/>
    <w:rsid w:val="009F46D2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9F46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F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6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594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418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1D07FC"/>
    <w:rPr>
      <w:color w:val="0000FF"/>
      <w:u w:val="single"/>
    </w:rPr>
  </w:style>
  <w:style w:type="character" w:customStyle="1" w:styleId="color">
    <w:name w:val="color"/>
    <w:basedOn w:val="a0"/>
    <w:rsid w:val="00386276"/>
  </w:style>
  <w:style w:type="paragraph" w:customStyle="1" w:styleId="vyravnivanie">
    <w:name w:val="vyravnivanie"/>
    <w:basedOn w:val="a"/>
    <w:rsid w:val="00386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85</cp:revision>
  <dcterms:created xsi:type="dcterms:W3CDTF">2017-04-11T01:04:00Z</dcterms:created>
  <dcterms:modified xsi:type="dcterms:W3CDTF">2017-05-23T01:24:00Z</dcterms:modified>
</cp:coreProperties>
</file>